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dehost"/>
        <w:tblW w:w="0" w:type="auto"/>
        <w:jc w:val="left"/>
        <w:tblLayout w:type="fixed"/>
        <w:tblLook w:val="04A0" w:firstRow="1" w:lastRow="0" w:firstColumn="1" w:lastColumn="0" w:noHBand="0" w:noVBand="1"/>
        <w:tblDescription w:val="Tabla de diseño"/>
      </w:tblPr>
      <w:tblGrid>
        <w:gridCol w:w="3823"/>
        <w:gridCol w:w="756"/>
        <w:gridCol w:w="5227"/>
        <w:gridCol w:w="4579"/>
      </w:tblGrid>
      <w:tr w:rsidR="004D2C61" w:rsidRPr="006D288C" w14:paraId="21384E7F" w14:textId="77777777" w:rsidTr="00782094">
        <w:trPr>
          <w:cantSplit/>
          <w:trHeight w:hRule="exact" w:val="10368"/>
          <w:tblHeader/>
          <w:jc w:val="left"/>
        </w:trPr>
        <w:tc>
          <w:tcPr>
            <w:tcW w:w="3823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14:paraId="55E8012D" w14:textId="5745BF54" w:rsidR="004D2C61" w:rsidRPr="00D23DD2" w:rsidRDefault="00D23DD2" w:rsidP="00CF1B6A">
            <w:pPr>
              <w:pStyle w:val="Ttulodelbloque"/>
              <w:ind w:right="0"/>
              <w:rPr>
                <w:sz w:val="32"/>
                <w:szCs w:val="18"/>
              </w:rPr>
            </w:pPr>
            <w:r w:rsidRPr="00D23DD2">
              <w:rPr>
                <w:sz w:val="32"/>
                <w:szCs w:val="18"/>
              </w:rPr>
              <w:t>Otros Contaminantes</w:t>
            </w:r>
          </w:p>
          <w:p w14:paraId="57BE808B" w14:textId="40B1EA97" w:rsidR="004D2C61" w:rsidRPr="006D288C" w:rsidRDefault="002002C4" w:rsidP="00D23DD2">
            <w:pPr>
              <w:pStyle w:val="Textodebloque"/>
              <w:ind w:right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ABE6943" wp14:editId="7ABD3742">
                  <wp:simplePos x="0" y="0"/>
                  <wp:positionH relativeFrom="margin">
                    <wp:posOffset>299085</wp:posOffset>
                  </wp:positionH>
                  <wp:positionV relativeFrom="margin">
                    <wp:posOffset>4832985</wp:posOffset>
                  </wp:positionV>
                  <wp:extent cx="1781175" cy="1434465"/>
                  <wp:effectExtent l="0" t="0" r="0" b="0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9853" b="89915" l="9188" r="92313">
                                        <a14:foregroundMark x1="9188" y1="50970" x2="12063" y2="53375"/>
                                        <a14:foregroundMark x1="92313" y1="59969" x2="89526" y2="71373"/>
                                        <a14:backgroundMark x1="88000" y1="75562" x2="90875" y2="75562"/>
                                        <a14:backgroundMark x1="86500" y1="73778" x2="92813" y2="73235"/>
                                        <a14:backgroundMark x1="89438" y1="71373" x2="89438" y2="71373"/>
                                        <a14:backgroundMark x1="89938" y1="71994" x2="88438" y2="7261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3DD2">
              <w:t>Si te dedicas a la agricultura y tienes sembradíos a los costados de la Laguna de Yuriria, seguramente haces uso de agroquímicos tales como los fertilizantes, los herbicidas y plaguicidas</w:t>
            </w:r>
            <w:r>
              <w:t xml:space="preserve">. El uso en grandes cantidades provoca que el excedente termine en la laguna y ayuda a que crezcan las plantas acuáticas como el lirio sobre la laguna, afectando así todas las actividades que se realizan en ella. </w:t>
            </w:r>
          </w:p>
        </w:tc>
        <w:tc>
          <w:tcPr>
            <w:tcW w:w="75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14:paraId="42563F7E" w14:textId="43844DE0" w:rsidR="004D2C61" w:rsidRPr="006D288C" w:rsidRDefault="004D2C61" w:rsidP="00CE1E3B">
            <w:pPr>
              <w:pStyle w:val="Textodebloque"/>
            </w:pPr>
          </w:p>
        </w:tc>
        <w:tc>
          <w:tcPr>
            <w:tcW w:w="5227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p w14:paraId="68F57B69" w14:textId="1130136D" w:rsidR="004D2C61" w:rsidRPr="006D288C" w:rsidRDefault="00964FBB" w:rsidP="004D2C61">
            <w:pPr>
              <w:pStyle w:val="Destinatario"/>
              <w:ind w:left="1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C65F491" wp14:editId="7E191AEB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-6539866</wp:posOffset>
                      </wp:positionV>
                      <wp:extent cx="2409825" cy="6467475"/>
                      <wp:effectExtent l="0" t="0" r="28575" b="28575"/>
                      <wp:wrapNone/>
                      <wp:docPr id="12" name="Cuadro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9825" cy="6467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 w="6350">
                                <a:solidFill>
                                  <a:schemeClr val="accent1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txbx>
                              <w:txbxContent>
                                <w:p w14:paraId="58A33D89" w14:textId="77777777" w:rsidR="00961251" w:rsidRDefault="00961251">
                                  <w:pPr>
                                    <w:rPr>
                                      <w:rFonts w:ascii="Berlin Sans FB Demi" w:hAnsi="Berlin Sans FB Demi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1472100" w14:textId="097C92EE" w:rsidR="00964FBB" w:rsidRPr="00961251" w:rsidRDefault="00964FBB">
                                  <w:pPr>
                                    <w:rPr>
                                      <w:rFonts w:ascii="Berlin Sans FB Demi" w:hAnsi="Berlin Sans FB Demi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961251">
                                    <w:rPr>
                                      <w:rFonts w:ascii="Berlin Sans FB Demi" w:hAnsi="Berlin Sans FB Demi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Historia de la Laguna de Yuriria</w:t>
                                  </w:r>
                                </w:p>
                                <w:p w14:paraId="24C80B90" w14:textId="32604A31" w:rsidR="00BA2380" w:rsidRDefault="00BA2380" w:rsidP="00BA2380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961251">
                                    <w:rPr>
                                      <w:color w:val="FFFFFF" w:themeColor="background1"/>
                                    </w:rPr>
                                    <w:t>El sitio donde se encuentra era anteriormente una zona pantanosa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,</w:t>
                                  </w:r>
                                  <w:r w:rsidRPr="00961251">
                                    <w:rPr>
                                      <w:color w:val="FFFFFF" w:themeColor="background1"/>
                                    </w:rPr>
                                    <w:t xml:space="preserve"> hábitat de un mosquito transmisor de enfermedades.</w:t>
                                  </w:r>
                                </w:p>
                                <w:p w14:paraId="3C16620C" w14:textId="0F581A15" w:rsidR="00964FBB" w:rsidRPr="00961251" w:rsidRDefault="00961251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961251">
                                    <w:rPr>
                                      <w:color w:val="FFFFFF" w:themeColor="background1"/>
                                    </w:rPr>
                                    <w:t>Fue la primer</w:t>
                                  </w:r>
                                  <w:r w:rsidR="00BA2380">
                                    <w:rPr>
                                      <w:color w:val="FFFFFF" w:themeColor="background1"/>
                                    </w:rPr>
                                    <w:t>a</w:t>
                                  </w:r>
                                  <w:r w:rsidRPr="00961251">
                                    <w:rPr>
                                      <w:color w:val="FFFFFF" w:themeColor="background1"/>
                                    </w:rPr>
                                    <w:t xml:space="preserve"> construcción en materia de agua de todo el continente americano y fue construida en el año 1548.</w:t>
                                  </w:r>
                                </w:p>
                                <w:p w14:paraId="4FE40DDC" w14:textId="77777777" w:rsidR="00BA2380" w:rsidRDefault="00BA238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65F49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2" o:spid="_x0000_s1026" type="#_x0000_t202" style="position:absolute;left:0;text-align:left;margin-left:16.75pt;margin-top:-514.95pt;width:189.75pt;height:50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" fillcolor="#2b7370 [1604]" strokecolor="#74cbc8 [3204]" strokeweight=".5pt">
                      <v:textbox>
                        <w:txbxContent>
                          <w:p w14:paraId="58A33D89" w14:textId="77777777" w:rsidR="00961251" w:rsidRDefault="00961251">
                            <w:pPr>
                              <w:rPr>
                                <w:rFonts w:ascii="Berlin Sans FB Demi" w:hAnsi="Berlin Sans FB Dem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1472100" w14:textId="097C92EE" w:rsidR="00964FBB" w:rsidRPr="00961251" w:rsidRDefault="00964FBB">
                            <w:pPr>
                              <w:rPr>
                                <w:rFonts w:ascii="Berlin Sans FB Demi" w:hAnsi="Berlin Sans FB Dem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61251">
                              <w:rPr>
                                <w:rFonts w:ascii="Berlin Sans FB Demi" w:hAnsi="Berlin Sans FB Demi"/>
                                <w:color w:val="FFFFFF" w:themeColor="background1"/>
                                <w:sz w:val="36"/>
                                <w:szCs w:val="36"/>
                              </w:rPr>
                              <w:t>Historia de la Laguna de Yuriria</w:t>
                            </w:r>
                          </w:p>
                          <w:p w14:paraId="24C80B90" w14:textId="32604A31" w:rsidR="00BA2380" w:rsidRDefault="00BA2380" w:rsidP="00BA238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61251">
                              <w:rPr>
                                <w:color w:val="FFFFFF" w:themeColor="background1"/>
                              </w:rPr>
                              <w:t>El sitio donde se encuentra era anteriormente una zona pantanosa</w:t>
                            </w:r>
                            <w:r>
                              <w:rPr>
                                <w:color w:val="FFFFFF" w:themeColor="background1"/>
                              </w:rPr>
                              <w:t>,</w:t>
                            </w:r>
                            <w:r w:rsidRPr="00961251">
                              <w:rPr>
                                <w:color w:val="FFFFFF" w:themeColor="background1"/>
                              </w:rPr>
                              <w:t xml:space="preserve"> hábitat de un mosquito transmisor de enfermedades.</w:t>
                            </w:r>
                          </w:p>
                          <w:p w14:paraId="3C16620C" w14:textId="0F581A15" w:rsidR="00964FBB" w:rsidRPr="00961251" w:rsidRDefault="0096125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61251">
                              <w:rPr>
                                <w:color w:val="FFFFFF" w:themeColor="background1"/>
                              </w:rPr>
                              <w:t>Fue la primer</w:t>
                            </w:r>
                            <w:r w:rsidR="00BA2380">
                              <w:rPr>
                                <w:color w:val="FFFFFF" w:themeColor="background1"/>
                              </w:rPr>
                              <w:t>a</w:t>
                            </w:r>
                            <w:r w:rsidRPr="00961251">
                              <w:rPr>
                                <w:color w:val="FFFFFF" w:themeColor="background1"/>
                              </w:rPr>
                              <w:t xml:space="preserve"> construcción en materia de agua de todo el continente americano y fue construida en el año 1548.</w:t>
                            </w:r>
                          </w:p>
                          <w:p w14:paraId="4FE40DDC" w14:textId="77777777" w:rsidR="00BA2380" w:rsidRDefault="00BA238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14:paraId="2C8C547F" w14:textId="6993EA7F" w:rsidR="004D2C61" w:rsidRPr="00314CB4" w:rsidRDefault="004D2C61" w:rsidP="00CE1E3B">
            <w:pPr>
              <w:pStyle w:val="Ttulo"/>
              <w:rPr>
                <w:sz w:val="52"/>
                <w:szCs w:val="18"/>
              </w:rPr>
            </w:pPr>
            <w:r w:rsidRPr="00314CB4">
              <w:rPr>
                <w:sz w:val="52"/>
                <w:szCs w:val="18"/>
              </w:rPr>
              <w:t>Preservación de la Laguna de Yuriria</w:t>
            </w:r>
          </w:p>
          <w:p w14:paraId="1E924E73" w14:textId="678F1E79" w:rsidR="004D2C61" w:rsidRPr="006D288C" w:rsidRDefault="004D2C61" w:rsidP="00CE1E3B">
            <w:pPr>
              <w:pStyle w:val="Subttulo"/>
            </w:pPr>
            <w:r>
              <w:t>Problemas que afectan a la Laguna de Yuriria y sugerencias para su preservación.</w:t>
            </w:r>
          </w:p>
          <w:p w14:paraId="6DD86219" w14:textId="7D6E8653" w:rsidR="004D2C61" w:rsidRPr="006D288C" w:rsidRDefault="004D2C61" w:rsidP="00CE1E3B">
            <w:r>
              <w:rPr>
                <w:noProof/>
              </w:rPr>
              <w:drawing>
                <wp:inline distT="0" distB="0" distL="0" distR="0" wp14:anchorId="14242B2C" wp14:editId="50FA430B">
                  <wp:extent cx="2459355" cy="4200525"/>
                  <wp:effectExtent l="0" t="0" r="0" b="9525"/>
                  <wp:docPr id="1" name="Imagen 1" descr="Un atardecer en el ma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Un atardecer en el mar&#10;&#10;Descripción generada automáticamente"/>
                          <pic:cNvPicPr/>
                        </pic:nvPicPr>
                        <pic:blipFill rotWithShape="1">
                          <a:blip r:embed="rId15"/>
                          <a:srcRect r="43250"/>
                          <a:stretch/>
                        </pic:blipFill>
                        <pic:spPr bwMode="auto">
                          <a:xfrm>
                            <a:off x="0" y="0"/>
                            <a:ext cx="2466568" cy="4212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2829E5" w14:textId="77777777" w:rsidR="00CE1E3B" w:rsidRPr="006D288C" w:rsidRDefault="00CE1E3B" w:rsidP="00D91EF3">
      <w:pPr>
        <w:pStyle w:val="Sinespaciado"/>
      </w:pPr>
    </w:p>
    <w:tbl>
      <w:tblPr>
        <w:tblStyle w:val="Tabladehost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Tabla de diseño"/>
      </w:tblPr>
      <w:tblGrid>
        <w:gridCol w:w="4579"/>
        <w:gridCol w:w="5227"/>
        <w:gridCol w:w="4579"/>
      </w:tblGrid>
      <w:tr w:rsidR="0037743C" w:rsidRPr="006D288C" w14:paraId="7A6D27A3" w14:textId="77777777" w:rsidTr="000E2C45">
        <w:trPr>
          <w:trHeight w:hRule="exact" w:val="993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14:paraId="07DBDBCF" w14:textId="023A1BE1" w:rsidR="0037743C" w:rsidRPr="006D288C" w:rsidRDefault="00314CB4" w:rsidP="0037743C">
            <w:r>
              <w:rPr>
                <w:noProof/>
              </w:rPr>
              <w:drawing>
                <wp:inline distT="0" distB="0" distL="0" distR="0" wp14:anchorId="0A4C36D9" wp14:editId="0E833B87">
                  <wp:extent cx="2633345" cy="1749425"/>
                  <wp:effectExtent l="0" t="0" r="14605" b="0"/>
                  <wp:docPr id="2" name="Diagrama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6" r:lo="rId17" r:qs="rId18" r:cs="rId19"/>
                    </a:graphicData>
                  </a:graphic>
                </wp:inline>
              </w:drawing>
            </w:r>
          </w:p>
          <w:p w14:paraId="188C4EB9" w14:textId="3907D8D8" w:rsidR="0037743C" w:rsidRPr="006D288C" w:rsidRDefault="00314CB4" w:rsidP="0037743C">
            <w:pPr>
              <w:pStyle w:val="Ttulo1"/>
            </w:pPr>
            <w:r>
              <w:t>¿Cuáles son los contaminantes de la Laguna?</w:t>
            </w:r>
          </w:p>
          <w:p w14:paraId="59B4BD5D" w14:textId="4809EBD9" w:rsidR="0037743C" w:rsidRPr="006D288C" w:rsidRDefault="00314CB4" w:rsidP="0037743C">
            <w:r>
              <w:t xml:space="preserve">En general, se puede decir que todas las cosas que no pertenecen </w:t>
            </w:r>
            <w:r w:rsidR="004D2C61">
              <w:t xml:space="preserve">de forma natural a la </w:t>
            </w:r>
            <w:r w:rsidR="007706C0">
              <w:t>Laguna son contaminantes, algunos ejemplos de ellos serian la basura, restos de animales, comida, aceites, gasolina, etc.</w:t>
            </w:r>
          </w:p>
          <w:p w14:paraId="05D16E6F" w14:textId="4A10CB17" w:rsidR="0037743C" w:rsidRPr="006D288C" w:rsidRDefault="007706C0" w:rsidP="0037743C">
            <w:pPr>
              <w:pStyle w:val="Ttulo2"/>
            </w:pPr>
            <w:r>
              <w:t>Desechos</w:t>
            </w:r>
          </w:p>
          <w:p w14:paraId="4E863D0A" w14:textId="69676DF3" w:rsidR="0037743C" w:rsidRPr="006D288C" w:rsidRDefault="007706C0" w:rsidP="0037743C">
            <w:r>
              <w:t>La Laguna al ser una zona turística, es lugar de reuniones entre familias y amigos, como resultado de estas reuniones</w:t>
            </w:r>
            <w:r w:rsidR="007B761D">
              <w:t xml:space="preserve"> se genera mucha basura que por descuido de los visitantes y algunos pobladores, o por algunas otras causas desechan sus residuos a los costados de la Laguna.</w:t>
            </w: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14:paraId="564226A8" w14:textId="082FB420" w:rsidR="00075279" w:rsidRPr="006D288C" w:rsidRDefault="007B761D" w:rsidP="007B761D">
            <w:pPr>
              <w:pStyle w:val="Cita"/>
            </w:pPr>
            <w:r>
              <w:rPr>
                <w:noProof/>
              </w:rPr>
              <w:drawing>
                <wp:inline distT="0" distB="0" distL="0" distR="0" wp14:anchorId="0A5C4C52" wp14:editId="7B648531">
                  <wp:extent cx="2348230" cy="1470025"/>
                  <wp:effectExtent l="0" t="0" r="0" b="34925"/>
                  <wp:docPr id="7" name="Diagrama 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1" r:lo="rId22" r:qs="rId23" r:cs="rId24"/>
                    </a:graphicData>
                  </a:graphic>
                </wp:inline>
              </w:drawing>
            </w:r>
          </w:p>
          <w:p w14:paraId="42D1F05E" w14:textId="753E7DC2" w:rsidR="0037743C" w:rsidRPr="006D288C" w:rsidRDefault="007B761D" w:rsidP="0037743C">
            <w:pPr>
              <w:pStyle w:val="Ttulo1"/>
            </w:pPr>
            <w:r>
              <w:t>Paseos en Lancha</w:t>
            </w:r>
          </w:p>
          <w:p w14:paraId="715F9BA1" w14:textId="56127639" w:rsidR="0037743C" w:rsidRDefault="007B761D" w:rsidP="0037743C">
            <w:r>
              <w:t>Algunas de las principales atracciones y servicios de entretenimiento que se ofrecen en la laguna de Yuriria son los paseos en la lancha a lo largo de su basta superficie.</w:t>
            </w:r>
          </w:p>
          <w:p w14:paraId="0AFF3139" w14:textId="72B935FE" w:rsidR="00AA09C1" w:rsidRPr="006D288C" w:rsidRDefault="00D23DD2" w:rsidP="0037743C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9325C5D" wp14:editId="4CE0AFA8">
                  <wp:simplePos x="0" y="0"/>
                  <wp:positionH relativeFrom="margin">
                    <wp:posOffset>412750</wp:posOffset>
                  </wp:positionH>
                  <wp:positionV relativeFrom="margin">
                    <wp:posOffset>4827270</wp:posOffset>
                  </wp:positionV>
                  <wp:extent cx="1954530" cy="1390650"/>
                  <wp:effectExtent l="171450" t="133350" r="160020" b="171450"/>
                  <wp:wrapSquare wrapText="bothSides"/>
                  <wp:docPr id="8" name="Imagen 8" descr="Sin categoría • Hombre Naturale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n categoría • Hombre Naturale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0" cy="139065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761D">
              <w:t xml:space="preserve">Otro de los contaminantes a la salud de la Laguna de Yuriria son los </w:t>
            </w:r>
            <w:r w:rsidR="007B761D" w:rsidRPr="00AA09C1">
              <w:rPr>
                <w:b/>
                <w:bCs/>
              </w:rPr>
              <w:t>aceites y combustibles</w:t>
            </w:r>
            <w:r w:rsidR="007B761D">
              <w:t xml:space="preserve"> que derraman los motores de las lanchas</w:t>
            </w:r>
            <w:r w:rsidR="00AA09C1">
              <w:t>.</w:t>
            </w:r>
          </w:p>
        </w:tc>
        <w:tc>
          <w:tcPr>
            <w:tcW w:w="4579" w:type="dxa"/>
            <w:tcMar>
              <w:left w:w="432" w:type="dxa"/>
            </w:tcMar>
          </w:tcPr>
          <w:p w14:paraId="7B1020D5" w14:textId="6EFAD564" w:rsidR="0037743C" w:rsidRPr="006D288C" w:rsidRDefault="00ED641C" w:rsidP="00ED641C">
            <w:pPr>
              <w:pStyle w:val="Ttulo1"/>
            </w:pPr>
            <w:r>
              <w:t>Consumos en Restaurant</w:t>
            </w:r>
            <w:r w:rsidR="002002C4">
              <w:t>es</w:t>
            </w:r>
          </w:p>
          <w:p w14:paraId="34C8965F" w14:textId="1FB0AF94" w:rsidR="0037743C" w:rsidRPr="006D288C" w:rsidRDefault="00ED641C">
            <w:r>
              <w:t xml:space="preserve">Como toda parte indispensable en los viajes está la comida, por lo mismo hay una zona restaurantera en la Angostura, sus </w:t>
            </w:r>
            <w:r w:rsidR="000A4A94">
              <w:t>menús</w:t>
            </w:r>
            <w:r>
              <w:t xml:space="preserve"> se basan en la comida de mar y algunos de sus productos provienen de la misma laguna</w:t>
            </w:r>
            <w:r w:rsidR="000A4A94">
              <w:t>.</w:t>
            </w:r>
          </w:p>
          <w:p w14:paraId="0E3D9242" w14:textId="30A4F894" w:rsidR="0037743C" w:rsidRPr="006D288C" w:rsidRDefault="000A4A94" w:rsidP="00A01D2E">
            <w:pPr>
              <w:pStyle w:val="Ttulo2"/>
            </w:pPr>
            <w:r>
              <w:t>Consejos para ayudar a preservar la laguna</w:t>
            </w:r>
          </w:p>
          <w:p w14:paraId="6B2095FC" w14:textId="03B83427" w:rsidR="0037743C" w:rsidRPr="006D288C" w:rsidRDefault="000A4A94" w:rsidP="00A01D2E">
            <w:r>
              <w:rPr>
                <w:color w:val="323232" w:themeColor="text2"/>
              </w:rPr>
              <w:t>Según te sea posible, puedes realizar alguna de estas actividades para ayudar a mantener a la Laguna saludable:</w:t>
            </w:r>
          </w:p>
          <w:p w14:paraId="75F5F3B6" w14:textId="358E2D68" w:rsidR="0037743C" w:rsidRDefault="000A4A94" w:rsidP="000A4A94">
            <w:pPr>
              <w:pStyle w:val="Listaconvietas"/>
            </w:pPr>
            <w:r>
              <w:t>Deposita la basura en su lugar</w:t>
            </w:r>
          </w:p>
          <w:p w14:paraId="27CB8D28" w14:textId="2CE6D195" w:rsidR="000A4A94" w:rsidRDefault="000A4A94" w:rsidP="000A4A94">
            <w:pPr>
              <w:pStyle w:val="Listaconvietas"/>
            </w:pPr>
            <w:r>
              <w:t>Limpia los espacios donde realices reuniones</w:t>
            </w:r>
          </w:p>
          <w:p w14:paraId="5E78CB3B" w14:textId="20794E70" w:rsidR="000A4A94" w:rsidRDefault="000A4A94" w:rsidP="000A4A94">
            <w:pPr>
              <w:pStyle w:val="Listaconvietas"/>
            </w:pPr>
            <w:r>
              <w:t>Procura elegir botes impulsados por remos o que su motor se encuentre en buenas condiciones</w:t>
            </w:r>
          </w:p>
          <w:p w14:paraId="31116317" w14:textId="2E0303AB" w:rsidR="0082558B" w:rsidRPr="006D288C" w:rsidRDefault="00D23DD2" w:rsidP="000A4A94">
            <w:pPr>
              <w:pStyle w:val="Listaconvietas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02740EA" wp14:editId="5CB9B40D">
                  <wp:simplePos x="0" y="0"/>
                  <wp:positionH relativeFrom="margin">
                    <wp:posOffset>1514475</wp:posOffset>
                  </wp:positionH>
                  <wp:positionV relativeFrom="margin">
                    <wp:posOffset>5274945</wp:posOffset>
                  </wp:positionV>
                  <wp:extent cx="1098550" cy="1098550"/>
                  <wp:effectExtent l="0" t="0" r="6350" b="6350"/>
                  <wp:wrapSquare wrapText="bothSides"/>
                  <wp:docPr id="9" name="Gráfico 9" descr="Brindis con rellen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áfico 9" descr="Brindis con relleno sólido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558B">
              <w:t xml:space="preserve">Si te dedicas a la agricultura, optar por </w:t>
            </w:r>
            <w:r>
              <w:t>usar la menor cantidad posible de fertilizantes, herbicidas y plaguicidas</w:t>
            </w:r>
          </w:p>
          <w:p w14:paraId="0CCEF3D7" w14:textId="07CDC7B2" w:rsidR="0037743C" w:rsidRPr="006D288C" w:rsidRDefault="0037743C">
            <w:pPr>
              <w:pStyle w:val="Sitioweb"/>
            </w:pPr>
          </w:p>
        </w:tc>
      </w:tr>
    </w:tbl>
    <w:p w14:paraId="4896A2AF" w14:textId="77777777" w:rsidR="00ED7C90" w:rsidRPr="006D288C" w:rsidRDefault="00ED7C90" w:rsidP="00D91EF3">
      <w:pPr>
        <w:pStyle w:val="Sinespaciado"/>
        <w:rPr>
          <w:sz w:val="6"/>
        </w:rPr>
      </w:pPr>
    </w:p>
    <w:sectPr w:rsidR="00ED7C90" w:rsidRPr="006D288C" w:rsidSect="00523273">
      <w:footerReference w:type="default" r:id="rId29"/>
      <w:footerReference w:type="first" r:id="rId30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3FAC8" w14:textId="77777777" w:rsidR="000B291B" w:rsidRDefault="000B291B" w:rsidP="0037743C">
      <w:pPr>
        <w:spacing w:after="0" w:line="240" w:lineRule="auto"/>
      </w:pPr>
      <w:r>
        <w:separator/>
      </w:r>
    </w:p>
  </w:endnote>
  <w:endnote w:type="continuationSeparator" w:id="0">
    <w:p w14:paraId="1DE0A4F2" w14:textId="77777777" w:rsidR="000B291B" w:rsidRDefault="000B291B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E987B" w14:textId="77777777" w:rsidR="000E2C45" w:rsidRPr="009E4C31" w:rsidRDefault="000E2C45">
    <w:pPr>
      <w:pStyle w:val="Piedepgina"/>
      <w:rPr>
        <w:lang w:val="es-ES_tradnl"/>
      </w:rPr>
    </w:pPr>
    <w:r w:rsidRPr="009E4C31">
      <w:rPr>
        <w:noProof/>
        <w:lang w:val="es-ES_tradnl" w:bidi="es-ES"/>
      </w:rPr>
      <mc:AlternateContent>
        <mc:Choice Requires="wps">
          <w:drawing>
            <wp:inline distT="0" distB="0" distL="0" distR="0" wp14:anchorId="4CD47E1A" wp14:editId="0EF69147">
              <wp:extent cx="9134856" cy="137160"/>
              <wp:effectExtent l="0" t="0" r="9525" b="0"/>
              <wp:docPr id="5" name="Rectángulo del pie de página de continuación" descr="Rectángulo del pie de página de continuació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0A0867A" id="Rectángulo del pie de página de continuación" o:spid="_x0000_s1026" alt="Rectángulo del pie de página de continuación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EF444" w14:textId="77777777" w:rsidR="000E2C45" w:rsidRPr="000E2C45" w:rsidRDefault="000E2C45" w:rsidP="000E2C45">
    <w:pPr>
      <w:pStyle w:val="Piedepgina"/>
      <w:tabs>
        <w:tab w:val="left" w:pos="10513"/>
      </w:tabs>
    </w:pPr>
    <w:r>
      <w:rPr>
        <w:noProof/>
        <w:lang w:bidi="es-ES"/>
      </w:rPr>
      <mc:AlternateContent>
        <mc:Choice Requires="wps">
          <w:drawing>
            <wp:inline distT="0" distB="0" distL="0" distR="0" wp14:anchorId="242FFE80" wp14:editId="604346B2">
              <wp:extent cx="2430000" cy="137127"/>
              <wp:effectExtent l="0" t="0" r="8890" b="0"/>
              <wp:docPr id="14" name="Rectángulo de pie de la primera página, derecha" descr="Rectángulo de pie de la primera página, der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343D5E7" id="Rectángulo de pie de la primera página, derecha" o:spid="_x0000_s1026" alt="Rectángulo de pie de la primera página, derecha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" fillcolor="#2b7370 [1604]" stroked="f" strokeweight="1pt">
              <w10:anchorlock/>
            </v:rect>
          </w:pict>
        </mc:Fallback>
      </mc:AlternateContent>
    </w:r>
    <w:r>
      <w:rPr>
        <w:lang w:bidi="es-ES"/>
      </w:rPr>
      <w:tab/>
    </w:r>
    <w:r>
      <w:rPr>
        <w:noProof/>
        <w:lang w:bidi="es-ES"/>
      </w:rPr>
      <mc:AlternateContent>
        <mc:Choice Requires="wps">
          <w:drawing>
            <wp:inline distT="0" distB="0" distL="0" distR="0" wp14:anchorId="0FFBFE79" wp14:editId="515E1956">
              <wp:extent cx="2459736" cy="228544"/>
              <wp:effectExtent l="0" t="0" r="0" b="635"/>
              <wp:docPr id="15" name="Rectángulo de pie de la primera página, izquierda" descr="Rectángulo de pie de la primera página, izquierd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FC2F797" id="Rectángulo de pie de la primera página, izquierda" o:spid="_x0000_s1026" alt="Rectángulo de pie de la primera página, izquierda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961D5" w14:textId="77777777" w:rsidR="000B291B" w:rsidRDefault="000B291B" w:rsidP="0037743C">
      <w:pPr>
        <w:spacing w:after="0" w:line="240" w:lineRule="auto"/>
      </w:pPr>
      <w:r>
        <w:separator/>
      </w:r>
    </w:p>
  </w:footnote>
  <w:footnote w:type="continuationSeparator" w:id="0">
    <w:p w14:paraId="54E721BB" w14:textId="77777777" w:rsidR="000B291B" w:rsidRDefault="000B291B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E2828AA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4165B7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B4511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1"/>
  </w:num>
  <w:num w:numId="16">
    <w:abstractNumId w:val="1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CB4"/>
    <w:rsid w:val="00016C11"/>
    <w:rsid w:val="000425F6"/>
    <w:rsid w:val="00046BEF"/>
    <w:rsid w:val="00075279"/>
    <w:rsid w:val="000A4A94"/>
    <w:rsid w:val="000B291B"/>
    <w:rsid w:val="000E2C45"/>
    <w:rsid w:val="002002C4"/>
    <w:rsid w:val="00206800"/>
    <w:rsid w:val="00275195"/>
    <w:rsid w:val="002F5ECB"/>
    <w:rsid w:val="00314CB4"/>
    <w:rsid w:val="003270C5"/>
    <w:rsid w:val="003309C2"/>
    <w:rsid w:val="0037743C"/>
    <w:rsid w:val="003E1E9B"/>
    <w:rsid w:val="00400FAF"/>
    <w:rsid w:val="0041085C"/>
    <w:rsid w:val="00425687"/>
    <w:rsid w:val="0048709F"/>
    <w:rsid w:val="00490CEC"/>
    <w:rsid w:val="004D2C61"/>
    <w:rsid w:val="00523273"/>
    <w:rsid w:val="00555FE1"/>
    <w:rsid w:val="00576D09"/>
    <w:rsid w:val="005F432F"/>
    <w:rsid w:val="005F496D"/>
    <w:rsid w:val="00632BB1"/>
    <w:rsid w:val="00636FE2"/>
    <w:rsid w:val="006377B1"/>
    <w:rsid w:val="0069002D"/>
    <w:rsid w:val="006B5303"/>
    <w:rsid w:val="006D288C"/>
    <w:rsid w:val="00704FD6"/>
    <w:rsid w:val="00712321"/>
    <w:rsid w:val="00726D69"/>
    <w:rsid w:val="007327A6"/>
    <w:rsid w:val="00751AA2"/>
    <w:rsid w:val="007706C0"/>
    <w:rsid w:val="007B03D6"/>
    <w:rsid w:val="007B761D"/>
    <w:rsid w:val="007C70E3"/>
    <w:rsid w:val="0082558B"/>
    <w:rsid w:val="00961251"/>
    <w:rsid w:val="00964FBB"/>
    <w:rsid w:val="009775E0"/>
    <w:rsid w:val="009A4F2A"/>
    <w:rsid w:val="009C3321"/>
    <w:rsid w:val="009E4C31"/>
    <w:rsid w:val="00A01D2E"/>
    <w:rsid w:val="00A92C80"/>
    <w:rsid w:val="00AA09C1"/>
    <w:rsid w:val="00BA2380"/>
    <w:rsid w:val="00CA1864"/>
    <w:rsid w:val="00CB286F"/>
    <w:rsid w:val="00CD1B39"/>
    <w:rsid w:val="00CD4ED2"/>
    <w:rsid w:val="00CE1E3B"/>
    <w:rsid w:val="00CF1B6A"/>
    <w:rsid w:val="00D23DD2"/>
    <w:rsid w:val="00D2631E"/>
    <w:rsid w:val="00D91EF3"/>
    <w:rsid w:val="00DB6A1B"/>
    <w:rsid w:val="00DC332A"/>
    <w:rsid w:val="00E36671"/>
    <w:rsid w:val="00E75E55"/>
    <w:rsid w:val="00E938FB"/>
    <w:rsid w:val="00ED641C"/>
    <w:rsid w:val="00ED7C90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16751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s-E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C31"/>
    <w:rPr>
      <w:rFonts w:ascii="Verdana" w:hAnsi="Verdana"/>
    </w:rPr>
  </w:style>
  <w:style w:type="paragraph" w:styleId="Ttulo1">
    <w:name w:val="heading 1"/>
    <w:basedOn w:val="Normal"/>
    <w:next w:val="Normal"/>
    <w:link w:val="Ttulo1Car"/>
    <w:uiPriority w:val="8"/>
    <w:qFormat/>
    <w:rsid w:val="009E4C31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Ttulo2">
    <w:name w:val="heading 2"/>
    <w:basedOn w:val="Normal"/>
    <w:next w:val="Normal"/>
    <w:link w:val="Ttulo2Car"/>
    <w:uiPriority w:val="8"/>
    <w:unhideWhenUsed/>
    <w:qFormat/>
    <w:rsid w:val="009E4C31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Ttulo3">
    <w:name w:val="heading 3"/>
    <w:basedOn w:val="Normal"/>
    <w:next w:val="Normal"/>
    <w:link w:val="Ttulo3Car"/>
    <w:uiPriority w:val="8"/>
    <w:semiHidden/>
    <w:unhideWhenUsed/>
    <w:qFormat/>
    <w:rsid w:val="009E4C31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Ttulo4">
    <w:name w:val="heading 4"/>
    <w:basedOn w:val="Normal"/>
    <w:next w:val="Normal"/>
    <w:link w:val="Ttulo4Car"/>
    <w:uiPriority w:val="8"/>
    <w:semiHidden/>
    <w:unhideWhenUsed/>
    <w:qFormat/>
    <w:rsid w:val="009E4C31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Ttulo5">
    <w:name w:val="heading 5"/>
    <w:basedOn w:val="Normal"/>
    <w:next w:val="Normal"/>
    <w:link w:val="Ttulo5Car"/>
    <w:uiPriority w:val="8"/>
    <w:semiHidden/>
    <w:unhideWhenUsed/>
    <w:qFormat/>
    <w:rsid w:val="009E4C31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Ttulo6">
    <w:name w:val="heading 6"/>
    <w:basedOn w:val="Normal"/>
    <w:next w:val="Normal"/>
    <w:link w:val="Ttulo6Car"/>
    <w:uiPriority w:val="8"/>
    <w:semiHidden/>
    <w:unhideWhenUsed/>
    <w:qFormat/>
    <w:rsid w:val="009E4C31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Ttulo7">
    <w:name w:val="heading 7"/>
    <w:basedOn w:val="Normal"/>
    <w:next w:val="Normal"/>
    <w:link w:val="Ttulo7Car"/>
    <w:uiPriority w:val="8"/>
    <w:semiHidden/>
    <w:unhideWhenUsed/>
    <w:qFormat/>
    <w:rsid w:val="009E4C31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Ttulo8">
    <w:name w:val="heading 8"/>
    <w:basedOn w:val="Normal"/>
    <w:next w:val="Normal"/>
    <w:link w:val="Ttulo8Car"/>
    <w:uiPriority w:val="8"/>
    <w:semiHidden/>
    <w:unhideWhenUsed/>
    <w:qFormat/>
    <w:rsid w:val="009E4C31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8"/>
    <w:semiHidden/>
    <w:unhideWhenUsed/>
    <w:qFormat/>
    <w:rsid w:val="009E4C31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E4C3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host">
    <w:name w:val="Tabla de host"/>
    <w:basedOn w:val="Tablanormal"/>
    <w:uiPriority w:val="99"/>
    <w:rsid w:val="009E4C31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Textodeglobo">
    <w:name w:val="Balloon Text"/>
    <w:basedOn w:val="Normal"/>
    <w:link w:val="TextodegloboCar"/>
    <w:uiPriority w:val="99"/>
    <w:semiHidden/>
    <w:unhideWhenUsed/>
    <w:rsid w:val="009E4C31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4C31"/>
    <w:rPr>
      <w:rFonts w:ascii="Segoe UI" w:hAnsi="Segoe UI" w:cs="Segoe UI"/>
    </w:rPr>
  </w:style>
  <w:style w:type="paragraph" w:customStyle="1" w:styleId="Ttulodelbloque">
    <w:name w:val="Título del bloque"/>
    <w:basedOn w:val="Normal"/>
    <w:uiPriority w:val="1"/>
    <w:qFormat/>
    <w:rsid w:val="009E4C31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Textodebloque">
    <w:name w:val="Block Text"/>
    <w:basedOn w:val="Normal"/>
    <w:uiPriority w:val="2"/>
    <w:unhideWhenUsed/>
    <w:qFormat/>
    <w:rsid w:val="009E4C31"/>
    <w:pPr>
      <w:spacing w:line="252" w:lineRule="auto"/>
      <w:ind w:left="504" w:right="504"/>
    </w:pPr>
    <w:rPr>
      <w:color w:val="FFFFFF" w:themeColor="background1"/>
    </w:rPr>
  </w:style>
  <w:style w:type="character" w:styleId="Textodelmarcadordeposicin">
    <w:name w:val="Placeholder Text"/>
    <w:basedOn w:val="Fuentedeprrafopredeter"/>
    <w:uiPriority w:val="99"/>
    <w:semiHidden/>
    <w:rsid w:val="009E4C31"/>
    <w:rPr>
      <w:rFonts w:ascii="Verdana" w:hAnsi="Verdana"/>
      <w:color w:val="808080"/>
    </w:rPr>
  </w:style>
  <w:style w:type="paragraph" w:customStyle="1" w:styleId="Destinatario">
    <w:name w:val="Destinatario"/>
    <w:basedOn w:val="Normal"/>
    <w:uiPriority w:val="4"/>
    <w:qFormat/>
    <w:rsid w:val="009E4C31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Direccindelremitente">
    <w:name w:val="Dirección del remitente"/>
    <w:basedOn w:val="Normal"/>
    <w:uiPriority w:val="3"/>
    <w:qFormat/>
    <w:rsid w:val="009E4C31"/>
    <w:pPr>
      <w:spacing w:after="0" w:line="288" w:lineRule="auto"/>
    </w:pPr>
    <w:rPr>
      <w:color w:val="595959" w:themeColor="text1" w:themeTint="A6"/>
    </w:rPr>
  </w:style>
  <w:style w:type="paragraph" w:styleId="Ttulo">
    <w:name w:val="Title"/>
    <w:basedOn w:val="Normal"/>
    <w:link w:val="TtuloCar"/>
    <w:uiPriority w:val="5"/>
    <w:qFormat/>
    <w:rsid w:val="009E4C31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TtuloCar">
    <w:name w:val="Título Car"/>
    <w:basedOn w:val="Fuentedeprrafopredeter"/>
    <w:link w:val="Ttulo"/>
    <w:uiPriority w:val="5"/>
    <w:rsid w:val="009E4C31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Subttulo">
    <w:name w:val="Subtitle"/>
    <w:basedOn w:val="Normal"/>
    <w:link w:val="SubttuloCar"/>
    <w:uiPriority w:val="6"/>
    <w:qFormat/>
    <w:rsid w:val="009E4C31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tuloCar">
    <w:name w:val="Subtítulo Car"/>
    <w:basedOn w:val="Fuentedeprrafopredeter"/>
    <w:link w:val="Subttulo"/>
    <w:uiPriority w:val="6"/>
    <w:rsid w:val="009E4C31"/>
    <w:rPr>
      <w:rFonts w:ascii="Verdana" w:hAnsi="Verdana"/>
      <w:color w:val="2B7471" w:themeColor="accent1" w:themeShade="80"/>
    </w:rPr>
  </w:style>
  <w:style w:type="character" w:customStyle="1" w:styleId="Ttulo1Car">
    <w:name w:val="Título 1 Car"/>
    <w:basedOn w:val="Fuentedeprrafopredeter"/>
    <w:link w:val="Ttulo1"/>
    <w:uiPriority w:val="8"/>
    <w:rsid w:val="009E4C31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Ttulo2Car">
    <w:name w:val="Título 2 Car"/>
    <w:basedOn w:val="Fuentedeprrafopredeter"/>
    <w:link w:val="Ttulo2"/>
    <w:uiPriority w:val="8"/>
    <w:rsid w:val="009E4C31"/>
    <w:rPr>
      <w:rFonts w:ascii="Verdana" w:eastAsiaTheme="majorEastAsia" w:hAnsi="Verdana" w:cstheme="majorBidi"/>
      <w:b/>
      <w:bCs/>
    </w:rPr>
  </w:style>
  <w:style w:type="paragraph" w:styleId="Cita">
    <w:name w:val="Quote"/>
    <w:basedOn w:val="Normal"/>
    <w:link w:val="CitaCar"/>
    <w:uiPriority w:val="12"/>
    <w:unhideWhenUsed/>
    <w:qFormat/>
    <w:rsid w:val="009E4C31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CitaCar">
    <w:name w:val="Cita Car"/>
    <w:basedOn w:val="Fuentedeprrafopredeter"/>
    <w:link w:val="Cita"/>
    <w:uiPriority w:val="12"/>
    <w:rsid w:val="009E4C31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Listaconvietas">
    <w:name w:val="List Bullet"/>
    <w:basedOn w:val="Normal"/>
    <w:uiPriority w:val="10"/>
    <w:unhideWhenUsed/>
    <w:qFormat/>
    <w:rsid w:val="009E4C31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Informacindecontacto">
    <w:name w:val="Información de contacto"/>
    <w:basedOn w:val="Normal"/>
    <w:uiPriority w:val="13"/>
    <w:qFormat/>
    <w:rsid w:val="009E4C31"/>
    <w:pPr>
      <w:spacing w:after="0"/>
    </w:pPr>
  </w:style>
  <w:style w:type="paragraph" w:customStyle="1" w:styleId="Sitioweb">
    <w:name w:val="Sitio web"/>
    <w:basedOn w:val="Normal"/>
    <w:next w:val="Normal"/>
    <w:uiPriority w:val="14"/>
    <w:qFormat/>
    <w:rsid w:val="009E4C31"/>
    <w:pPr>
      <w:spacing w:before="120"/>
    </w:pPr>
    <w:rPr>
      <w:color w:val="2B7471" w:themeColor="accent1" w:themeShade="80"/>
    </w:rPr>
  </w:style>
  <w:style w:type="character" w:customStyle="1" w:styleId="Ttulo3Car">
    <w:name w:val="Título 3 Car"/>
    <w:basedOn w:val="Fuentedeprrafopredeter"/>
    <w:link w:val="Ttulo3"/>
    <w:uiPriority w:val="8"/>
    <w:semiHidden/>
    <w:rsid w:val="009E4C31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Listaconnmeros">
    <w:name w:val="List Number"/>
    <w:basedOn w:val="Normal"/>
    <w:uiPriority w:val="11"/>
    <w:unhideWhenUsed/>
    <w:rsid w:val="009E4C31"/>
    <w:pPr>
      <w:numPr>
        <w:numId w:val="4"/>
      </w:numPr>
      <w:tabs>
        <w:tab w:val="left" w:pos="360"/>
      </w:tabs>
      <w:spacing w:after="120"/>
    </w:pPr>
  </w:style>
  <w:style w:type="character" w:customStyle="1" w:styleId="Ttulo4Car">
    <w:name w:val="Título 4 Car"/>
    <w:basedOn w:val="Fuentedeprrafopredeter"/>
    <w:link w:val="Ttulo4"/>
    <w:uiPriority w:val="8"/>
    <w:semiHidden/>
    <w:rsid w:val="009E4C31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Ttulo5Car">
    <w:name w:val="Título 5 Car"/>
    <w:basedOn w:val="Fuentedeprrafopredeter"/>
    <w:link w:val="Ttulo5"/>
    <w:uiPriority w:val="8"/>
    <w:semiHidden/>
    <w:rsid w:val="009E4C31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8"/>
    <w:semiHidden/>
    <w:rsid w:val="009E4C31"/>
    <w:rPr>
      <w:rFonts w:ascii="Verdana" w:eastAsiaTheme="majorEastAsia" w:hAnsi="Verdana" w:cstheme="majorBidi"/>
      <w:color w:val="2B7370" w:themeColor="accent1" w:themeShade="7F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9E4C31"/>
    <w:rPr>
      <w:rFonts w:ascii="Verdana" w:hAnsi="Verdana"/>
      <w:i/>
      <w:iCs/>
      <w:color w:val="2B7471" w:themeColor="accent1" w:themeShade="80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9E4C31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E4C31"/>
    <w:rPr>
      <w:rFonts w:ascii="Verdana" w:hAnsi="Verdana"/>
      <w:i/>
      <w:iCs/>
      <w:color w:val="2B7471" w:themeColor="accent1" w:themeShade="80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9E4C31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E4C31"/>
    <w:pPr>
      <w:spacing w:before="240" w:after="0" w:line="276" w:lineRule="auto"/>
      <w:outlineLvl w:val="9"/>
    </w:pPr>
    <w:rPr>
      <w:sz w:val="32"/>
      <w:szCs w:val="32"/>
    </w:rPr>
  </w:style>
  <w:style w:type="paragraph" w:styleId="Bibliografa">
    <w:name w:val="Bibliography"/>
    <w:basedOn w:val="Normal"/>
    <w:next w:val="Normal"/>
    <w:uiPriority w:val="37"/>
    <w:semiHidden/>
    <w:unhideWhenUsed/>
    <w:rsid w:val="009E4C31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E4C3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E4C31"/>
    <w:rPr>
      <w:rFonts w:ascii="Verdana" w:hAnsi="Verdana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E4C31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E4C31"/>
    <w:rPr>
      <w:rFonts w:ascii="Verdana" w:hAnsi="Verdana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E4C31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E4C31"/>
    <w:rPr>
      <w:rFonts w:ascii="Verdana" w:hAnsi="Verdana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E4C31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E4C31"/>
    <w:rPr>
      <w:rFonts w:ascii="Verdana" w:hAnsi="Verdana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E4C31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E4C31"/>
    <w:rPr>
      <w:rFonts w:ascii="Verdana" w:hAnsi="Verdana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E4C31"/>
    <w:pPr>
      <w:spacing w:after="16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E4C31"/>
    <w:rPr>
      <w:rFonts w:ascii="Verdana" w:hAnsi="Verdana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E4C31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E4C31"/>
    <w:rPr>
      <w:rFonts w:ascii="Verdana" w:hAnsi="Verdana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E4C31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E4C31"/>
    <w:rPr>
      <w:rFonts w:ascii="Verdana" w:hAnsi="Verdana"/>
      <w:szCs w:val="16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9E4C31"/>
    <w:rPr>
      <w:rFonts w:ascii="Verdana" w:hAnsi="Verdana"/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E4C31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9E4C31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9E4C31"/>
    <w:rPr>
      <w:rFonts w:ascii="Verdana" w:hAnsi="Verdana"/>
    </w:rPr>
  </w:style>
  <w:style w:type="table" w:styleId="Cuadrculavistosa">
    <w:name w:val="Colorful Grid"/>
    <w:basedOn w:val="Tabla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9E4C31"/>
    <w:rPr>
      <w:rFonts w:ascii="Verdana" w:hAnsi="Verdana"/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E4C31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E4C31"/>
    <w:rPr>
      <w:rFonts w:ascii="Verdana" w:hAnsi="Verdana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E4C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E4C31"/>
    <w:rPr>
      <w:rFonts w:ascii="Verdana" w:hAnsi="Verdana"/>
      <w:b/>
      <w:bCs/>
      <w:szCs w:val="20"/>
    </w:rPr>
  </w:style>
  <w:style w:type="table" w:styleId="Listaoscura">
    <w:name w:val="Dark List"/>
    <w:basedOn w:val="Tabla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9E4C31"/>
  </w:style>
  <w:style w:type="character" w:customStyle="1" w:styleId="FechaCar">
    <w:name w:val="Fecha Car"/>
    <w:basedOn w:val="Fuentedeprrafopredeter"/>
    <w:link w:val="Fecha"/>
    <w:uiPriority w:val="99"/>
    <w:semiHidden/>
    <w:rsid w:val="009E4C31"/>
    <w:rPr>
      <w:rFonts w:ascii="Verdana" w:hAnsi="Verdan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E4C31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E4C31"/>
    <w:rPr>
      <w:rFonts w:ascii="Segoe UI" w:hAnsi="Segoe UI" w:cs="Segoe UI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E4C31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E4C31"/>
    <w:rPr>
      <w:rFonts w:ascii="Verdana" w:hAnsi="Verdana"/>
    </w:rPr>
  </w:style>
  <w:style w:type="character" w:styleId="nfasis">
    <w:name w:val="Emphasis"/>
    <w:basedOn w:val="Fuentedeprrafopredeter"/>
    <w:uiPriority w:val="20"/>
    <w:semiHidden/>
    <w:unhideWhenUsed/>
    <w:qFormat/>
    <w:rsid w:val="009E4C31"/>
    <w:rPr>
      <w:rFonts w:ascii="Verdana" w:hAnsi="Verdana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9E4C31"/>
    <w:rPr>
      <w:rFonts w:ascii="Verdana" w:hAnsi="Verdana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E4C31"/>
    <w:pPr>
      <w:spacing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E4C31"/>
    <w:rPr>
      <w:rFonts w:ascii="Verdana" w:hAnsi="Verdana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9E4C3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9E4C31"/>
    <w:pPr>
      <w:spacing w:after="0" w:line="240" w:lineRule="auto"/>
    </w:pPr>
    <w:rPr>
      <w:rFonts w:eastAsiaTheme="majorEastAsia" w:cstheme="majorBidi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9E4C31"/>
    <w:rPr>
      <w:rFonts w:ascii="Verdana" w:hAnsi="Verdana"/>
      <w:color w:val="68538F" w:themeColor="accent5" w:themeShade="B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9E4C31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4C31"/>
    <w:rPr>
      <w:rFonts w:ascii="Verdana" w:hAnsi="Verdana"/>
    </w:rPr>
  </w:style>
  <w:style w:type="character" w:styleId="Refdenotaalpie">
    <w:name w:val="footnote reference"/>
    <w:basedOn w:val="Fuentedeprrafopredeter"/>
    <w:uiPriority w:val="99"/>
    <w:semiHidden/>
    <w:unhideWhenUsed/>
    <w:rsid w:val="009E4C31"/>
    <w:rPr>
      <w:rFonts w:ascii="Verdana" w:hAnsi="Verdana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E4C31"/>
    <w:pPr>
      <w:spacing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E4C31"/>
    <w:rPr>
      <w:rFonts w:ascii="Verdana" w:hAnsi="Verdana"/>
      <w:szCs w:val="20"/>
    </w:rPr>
  </w:style>
  <w:style w:type="table" w:styleId="Tablaconcuadrcula1clara">
    <w:name w:val="Grid Table 1 Light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adecuadrcula3">
    <w:name w:val="Grid Table 3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9E4C31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9E4C31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9E4C31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9E4C31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9E4C31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9E4C31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9E4C31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9E4C31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9E4C31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9E4C31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9E4C31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9E4C31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9E4C31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4C31"/>
    <w:rPr>
      <w:rFonts w:ascii="Verdana" w:hAnsi="Verdana"/>
    </w:rPr>
  </w:style>
  <w:style w:type="character" w:customStyle="1" w:styleId="Ttulo7Car">
    <w:name w:val="Título 7 Car"/>
    <w:basedOn w:val="Fuentedeprrafopredeter"/>
    <w:link w:val="Ttulo7"/>
    <w:uiPriority w:val="8"/>
    <w:semiHidden/>
    <w:rsid w:val="009E4C31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8"/>
    <w:semiHidden/>
    <w:rsid w:val="009E4C31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8"/>
    <w:semiHidden/>
    <w:rsid w:val="009E4C31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9E4C31"/>
    <w:rPr>
      <w:rFonts w:ascii="Verdana" w:hAnsi="Verdana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E4C31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E4C31"/>
    <w:rPr>
      <w:rFonts w:ascii="Verdana" w:hAnsi="Verdana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E4C31"/>
    <w:rPr>
      <w:rFonts w:ascii="Verdana" w:hAnsi="Verdana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9E4C31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9E4C31"/>
    <w:rPr>
      <w:rFonts w:ascii="Verdana" w:hAnsi="Verdana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9E4C31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E4C31"/>
    <w:pPr>
      <w:spacing w:after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E4C31"/>
    <w:rPr>
      <w:rFonts w:ascii="Consolas" w:hAnsi="Consolas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E4C31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9E4C31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E4C31"/>
    <w:rPr>
      <w:rFonts w:ascii="Verdana" w:hAnsi="Verdana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9E4C31"/>
    <w:rPr>
      <w:rFonts w:ascii="Verdana" w:hAnsi="Verdana"/>
      <w:color w:val="2B7471" w:themeColor="accent1" w:themeShade="80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E4C31"/>
    <w:rPr>
      <w:rFonts w:eastAsiaTheme="majorEastAsia" w:cstheme="majorBidi"/>
      <w:b/>
      <w:bCs/>
    </w:rPr>
  </w:style>
  <w:style w:type="table" w:styleId="Cuadrculaclara">
    <w:name w:val="Light Grid"/>
    <w:basedOn w:val="Tabla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E4C3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E4C31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E4C31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E4C31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E4C31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E4C31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E4C31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9E4C31"/>
    <w:rPr>
      <w:rFonts w:ascii="Verdana" w:hAnsi="Verdana"/>
    </w:rPr>
  </w:style>
  <w:style w:type="paragraph" w:styleId="Lista">
    <w:name w:val="List"/>
    <w:basedOn w:val="Normal"/>
    <w:uiPriority w:val="99"/>
    <w:semiHidden/>
    <w:unhideWhenUsed/>
    <w:rsid w:val="009E4C31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E4C31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E4C31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E4C31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E4C31"/>
    <w:pPr>
      <w:ind w:left="1800" w:hanging="360"/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E4C31"/>
    <w:pPr>
      <w:numPr>
        <w:numId w:val="6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E4C31"/>
    <w:pPr>
      <w:numPr>
        <w:numId w:val="7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E4C31"/>
    <w:pPr>
      <w:numPr>
        <w:numId w:val="8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E4C31"/>
    <w:pPr>
      <w:numPr>
        <w:numId w:val="9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9E4C31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E4C31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E4C31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E4C31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E4C31"/>
    <w:pPr>
      <w:spacing w:after="120"/>
      <w:ind w:left="1800"/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E4C31"/>
    <w:pPr>
      <w:numPr>
        <w:numId w:val="10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E4C31"/>
    <w:pPr>
      <w:numPr>
        <w:numId w:val="11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E4C31"/>
    <w:pPr>
      <w:numPr>
        <w:numId w:val="12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E4C31"/>
    <w:pPr>
      <w:numPr>
        <w:numId w:val="13"/>
      </w:numPr>
      <w:contextualSpacing/>
    </w:pPr>
  </w:style>
  <w:style w:type="paragraph" w:styleId="Prrafodelista">
    <w:name w:val="List Paragraph"/>
    <w:basedOn w:val="Normal"/>
    <w:uiPriority w:val="34"/>
    <w:semiHidden/>
    <w:unhideWhenUsed/>
    <w:qFormat/>
    <w:rsid w:val="009E4C31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adelista2">
    <w:name w:val="List Table 2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adelista3">
    <w:name w:val="List Table 3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9E4C31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9E4C31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9E4C31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9E4C31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9E4C31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9E4C31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9E4C31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9E4C31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9E4C31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9E4C31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9E4C31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9E4C31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9E4C3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E4C31"/>
    <w:rPr>
      <w:rFonts w:ascii="Consolas" w:hAnsi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E4C3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E4C31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Sinespaciado">
    <w:name w:val="No Spacing"/>
    <w:uiPriority w:val="7"/>
    <w:qFormat/>
    <w:rsid w:val="009E4C31"/>
    <w:pPr>
      <w:spacing w:after="0" w:line="240" w:lineRule="auto"/>
    </w:pPr>
    <w:rPr>
      <w:rFonts w:ascii="Verdana" w:hAnsi="Verdana"/>
    </w:rPr>
  </w:style>
  <w:style w:type="paragraph" w:styleId="NormalWeb">
    <w:name w:val="Normal (Web)"/>
    <w:basedOn w:val="Normal"/>
    <w:uiPriority w:val="99"/>
    <w:semiHidden/>
    <w:unhideWhenUsed/>
    <w:rsid w:val="009E4C31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9E4C31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E4C31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E4C31"/>
    <w:rPr>
      <w:rFonts w:ascii="Verdana" w:hAnsi="Verdana"/>
    </w:rPr>
  </w:style>
  <w:style w:type="character" w:styleId="Nmerodepgina">
    <w:name w:val="page number"/>
    <w:basedOn w:val="Fuentedeprrafopredeter"/>
    <w:uiPriority w:val="99"/>
    <w:semiHidden/>
    <w:unhideWhenUsed/>
    <w:rsid w:val="009E4C31"/>
    <w:rPr>
      <w:rFonts w:ascii="Verdana" w:hAnsi="Verdana"/>
    </w:rPr>
  </w:style>
  <w:style w:type="table" w:styleId="Tablanormal1">
    <w:name w:val="Plain Table 1"/>
    <w:basedOn w:val="Tablanormal"/>
    <w:uiPriority w:val="41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9E4C31"/>
    <w:pPr>
      <w:spacing w:after="0"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E4C31"/>
    <w:rPr>
      <w:rFonts w:ascii="Consolas" w:hAnsi="Consolas"/>
      <w:szCs w:val="21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E4C31"/>
  </w:style>
  <w:style w:type="character" w:customStyle="1" w:styleId="SaludoCar">
    <w:name w:val="Saludo Car"/>
    <w:basedOn w:val="Fuentedeprrafopredeter"/>
    <w:link w:val="Saludo"/>
    <w:uiPriority w:val="99"/>
    <w:semiHidden/>
    <w:rsid w:val="009E4C31"/>
    <w:rPr>
      <w:rFonts w:ascii="Verdana" w:hAnsi="Verdana"/>
    </w:rPr>
  </w:style>
  <w:style w:type="paragraph" w:styleId="Firma">
    <w:name w:val="Signature"/>
    <w:basedOn w:val="Normal"/>
    <w:link w:val="FirmaCar"/>
    <w:uiPriority w:val="99"/>
    <w:semiHidden/>
    <w:unhideWhenUsed/>
    <w:rsid w:val="009E4C31"/>
    <w:pPr>
      <w:spacing w:after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E4C31"/>
    <w:rPr>
      <w:rFonts w:ascii="Verdana" w:hAnsi="Verdana"/>
    </w:rPr>
  </w:style>
  <w:style w:type="character" w:styleId="Textoennegrita">
    <w:name w:val="Strong"/>
    <w:basedOn w:val="Fuentedeprrafopredeter"/>
    <w:uiPriority w:val="22"/>
    <w:semiHidden/>
    <w:unhideWhenUsed/>
    <w:rsid w:val="009E4C31"/>
    <w:rPr>
      <w:rFonts w:ascii="Verdana" w:hAnsi="Verdana"/>
      <w:b/>
      <w:bCs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9E4C31"/>
    <w:rPr>
      <w:rFonts w:ascii="Verdana" w:hAnsi="Verdana"/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9E4C31"/>
    <w:rPr>
      <w:rFonts w:ascii="Verdana" w:hAnsi="Verdana"/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9E4C3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E4C3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E4C3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E4C3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9E4C3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E4C3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E4C3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9E4C3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E4C3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E4C3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E4C3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E4C3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9E4C3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9E4C3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9E4C3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9E4C3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9E4C3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9E4C3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E4C3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E4C3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9E4C3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9E4C3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E4C3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E4C3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E4C3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E4C3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E4C3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9E4C31"/>
    <w:pPr>
      <w:spacing w:after="0"/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9E4C31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9E4C3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9E4C3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E4C3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E4C3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E4C3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E4C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9E4C3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E4C3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E4C3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9E4C31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E4C31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E4C31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E4C31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E4C31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E4C31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E4C31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E4C31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E4C31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E4C31"/>
    <w:pPr>
      <w:spacing w:after="100"/>
      <w:ind w:left="1760"/>
    </w:pPr>
  </w:style>
  <w:style w:type="character" w:styleId="Mencionar">
    <w:name w:val="Mention"/>
    <w:basedOn w:val="Fuentedeprrafopredeter"/>
    <w:uiPriority w:val="99"/>
    <w:semiHidden/>
    <w:unhideWhenUsed/>
    <w:rsid w:val="009E4C31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E4C31"/>
    <w:pPr>
      <w:numPr>
        <w:numId w:val="15"/>
      </w:numPr>
    </w:pPr>
  </w:style>
  <w:style w:type="numbering" w:styleId="1ai">
    <w:name w:val="Outline List 1"/>
    <w:basedOn w:val="Sinlista"/>
    <w:uiPriority w:val="99"/>
    <w:semiHidden/>
    <w:unhideWhenUsed/>
    <w:rsid w:val="009E4C31"/>
    <w:pPr>
      <w:numPr>
        <w:numId w:val="16"/>
      </w:numPr>
    </w:pPr>
  </w:style>
  <w:style w:type="character" w:styleId="Hashtag">
    <w:name w:val="Hashtag"/>
    <w:basedOn w:val="Fuentedeprrafopredeter"/>
    <w:uiPriority w:val="99"/>
    <w:semiHidden/>
    <w:unhideWhenUsed/>
    <w:rsid w:val="009E4C31"/>
    <w:rPr>
      <w:rFonts w:ascii="Verdana" w:hAnsi="Verdana"/>
      <w:color w:val="2B579A"/>
      <w:shd w:val="clear" w:color="auto" w:fill="E1DFDD"/>
    </w:rPr>
  </w:style>
  <w:style w:type="numbering" w:styleId="ArtculoSeccin">
    <w:name w:val="Outline List 3"/>
    <w:basedOn w:val="Sinlista"/>
    <w:uiPriority w:val="99"/>
    <w:semiHidden/>
    <w:unhideWhenUsed/>
    <w:rsid w:val="009E4C31"/>
    <w:pPr>
      <w:numPr>
        <w:numId w:val="17"/>
      </w:numPr>
    </w:pPr>
  </w:style>
  <w:style w:type="character" w:styleId="Hipervnculointeligente">
    <w:name w:val="Smart Hyperlink"/>
    <w:basedOn w:val="Fuentedeprrafopredeter"/>
    <w:uiPriority w:val="99"/>
    <w:semiHidden/>
    <w:unhideWhenUsed/>
    <w:rsid w:val="009E4C31"/>
    <w:rPr>
      <w:rFonts w:ascii="Verdana" w:hAnsi="Verdana"/>
      <w:u w:val="dotted"/>
    </w:rPr>
  </w:style>
  <w:style w:type="character" w:styleId="Mencinsinresolver">
    <w:name w:val="Unresolved Mention"/>
    <w:basedOn w:val="Fuentedeprrafopredeter"/>
    <w:uiPriority w:val="99"/>
    <w:semiHidden/>
    <w:unhideWhenUsed/>
    <w:rsid w:val="009E4C31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diagramData" Target="diagrams/data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diagramColors" Target="diagrams/colors2.xm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jpg"/><Relationship Id="rId23" Type="http://schemas.openxmlformats.org/officeDocument/2006/relationships/diagramQuickStyle" Target="diagrams/quickStyle2.xml"/><Relationship Id="rId28" Type="http://schemas.openxmlformats.org/officeDocument/2006/relationships/image" Target="media/image7.svg"/><Relationship Id="rId10" Type="http://schemas.openxmlformats.org/officeDocument/2006/relationships/webSettings" Target="webSettings.xml"/><Relationship Id="rId19" Type="http://schemas.openxmlformats.org/officeDocument/2006/relationships/diagramColors" Target="diagrams/colors1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microsoft.com/office/2007/relationships/hdphoto" Target="media/hdphoto1.wdp"/><Relationship Id="rId22" Type="http://schemas.openxmlformats.org/officeDocument/2006/relationships/diagramLayout" Target="diagrams/layout2.xml"/><Relationship Id="rId27" Type="http://schemas.openxmlformats.org/officeDocument/2006/relationships/image" Target="media/image6.png"/><Relationship Id="rId30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dro\AppData\Roaming\Microsoft\Templates\Tr&#237;ptico%20(azul).dotx" TargetMode="Externa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AB08881-2693-45D4-A0E6-8C454D9514A5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</dgm:pt>
    <dgm:pt modelId="{4B22F16B-03C3-455A-BA6E-43E656C84574}">
      <dgm:prSet phldrT="[Texto]"/>
      <dgm:spPr/>
      <dgm:t>
        <a:bodyPr/>
        <a:lstStyle/>
        <a:p>
          <a:r>
            <a:rPr lang="es-MX"/>
            <a:t>Contaminacion</a:t>
          </a:r>
        </a:p>
      </dgm:t>
    </dgm:pt>
    <dgm:pt modelId="{098CBA89-11EC-4002-94B1-63C5984F68EA}" type="parTrans" cxnId="{C2D8A9B0-E737-4272-B97C-70D653289E78}">
      <dgm:prSet/>
      <dgm:spPr/>
    </dgm:pt>
    <dgm:pt modelId="{C6E023AE-5547-41F1-B56F-4C371527E7BE}" type="sibTrans" cxnId="{C2D8A9B0-E737-4272-B97C-70D653289E78}">
      <dgm:prSet/>
      <dgm:spPr/>
    </dgm:pt>
    <dgm:pt modelId="{90F08CB8-DFEE-4E8D-8B9E-EE7C7179C0E5}" type="pres">
      <dgm:prSet presAssocID="{AAB08881-2693-45D4-A0E6-8C454D9514A5}" presName="Name0" presStyleCnt="0">
        <dgm:presLayoutVars>
          <dgm:chMax/>
          <dgm:chPref/>
          <dgm:dir/>
        </dgm:presLayoutVars>
      </dgm:prSet>
      <dgm:spPr/>
    </dgm:pt>
    <dgm:pt modelId="{2077905B-E462-44BA-909B-FD9161FA1188}" type="pres">
      <dgm:prSet presAssocID="{4B22F16B-03C3-455A-BA6E-43E656C84574}" presName="composite" presStyleCnt="0"/>
      <dgm:spPr/>
    </dgm:pt>
    <dgm:pt modelId="{978577C4-A9FB-4642-A59C-453D48D5132E}" type="pres">
      <dgm:prSet presAssocID="{4B22F16B-03C3-455A-BA6E-43E656C84574}" presName="Accent" presStyleLbl="alignNode1" presStyleIdx="0" presStyleCnt="1">
        <dgm:presLayoutVars>
          <dgm:chMax val="0"/>
          <dgm:chPref val="0"/>
        </dgm:presLayoutVars>
      </dgm:prSet>
      <dgm:spPr/>
    </dgm:pt>
    <dgm:pt modelId="{E1A3CD29-A89E-4DF8-92D0-A3273EAABEBA}" type="pres">
      <dgm:prSet presAssocID="{4B22F16B-03C3-455A-BA6E-43E656C84574}" presName="Image" presStyleLbl="bgImgPlace1" presStyleIdx="0" presStyleCnt="1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/>
          <a:srcRect/>
          <a:stretch>
            <a:fillRect l="-7000" r="-7000"/>
          </a:stretch>
        </a:blipFill>
      </dgm:spPr>
    </dgm:pt>
    <dgm:pt modelId="{1F17E796-F0D8-48D6-A76A-99CA3C76645A}" type="pres">
      <dgm:prSet presAssocID="{4B22F16B-03C3-455A-BA6E-43E656C84574}" presName="Parent" presStyleLbl="fgAccFollowNode1" presStyleIdx="0" presStyleCnt="1">
        <dgm:presLayoutVars>
          <dgm:chMax val="0"/>
          <dgm:chPref val="0"/>
          <dgm:bulletEnabled val="1"/>
        </dgm:presLayoutVars>
      </dgm:prSet>
      <dgm:spPr/>
    </dgm:pt>
    <dgm:pt modelId="{04EBA827-FA44-415D-B98E-10F661E6CCFC}" type="pres">
      <dgm:prSet presAssocID="{4B22F16B-03C3-455A-BA6E-43E656C84574}" presName="Space" presStyleCnt="0">
        <dgm:presLayoutVars>
          <dgm:chMax val="0"/>
          <dgm:chPref val="0"/>
        </dgm:presLayoutVars>
      </dgm:prSet>
      <dgm:spPr/>
    </dgm:pt>
  </dgm:ptLst>
  <dgm:cxnLst>
    <dgm:cxn modelId="{7C552F6E-BD9F-4F37-B8C5-782C2BF72CB9}" type="presOf" srcId="{AAB08881-2693-45D4-A0E6-8C454D9514A5}" destId="{90F08CB8-DFEE-4E8D-8B9E-EE7C7179C0E5}" srcOrd="0" destOrd="0" presId="urn:microsoft.com/office/officeart/2008/layout/AlternatingPictureCircles"/>
    <dgm:cxn modelId="{E073DA9A-CA7C-4702-802A-85BB79C4C77C}" type="presOf" srcId="{4B22F16B-03C3-455A-BA6E-43E656C84574}" destId="{1F17E796-F0D8-48D6-A76A-99CA3C76645A}" srcOrd="0" destOrd="0" presId="urn:microsoft.com/office/officeart/2008/layout/AlternatingPictureCircles"/>
    <dgm:cxn modelId="{C2D8A9B0-E737-4272-B97C-70D653289E78}" srcId="{AAB08881-2693-45D4-A0E6-8C454D9514A5}" destId="{4B22F16B-03C3-455A-BA6E-43E656C84574}" srcOrd="0" destOrd="0" parTransId="{098CBA89-11EC-4002-94B1-63C5984F68EA}" sibTransId="{C6E023AE-5547-41F1-B56F-4C371527E7BE}"/>
    <dgm:cxn modelId="{F0F180F4-F781-4CCE-B316-8025267D55C7}" type="presParOf" srcId="{90F08CB8-DFEE-4E8D-8B9E-EE7C7179C0E5}" destId="{2077905B-E462-44BA-909B-FD9161FA1188}" srcOrd="0" destOrd="0" presId="urn:microsoft.com/office/officeart/2008/layout/AlternatingPictureCircles"/>
    <dgm:cxn modelId="{0F6B8707-79DE-42A9-9B05-C9ABB59F2A88}" type="presParOf" srcId="{2077905B-E462-44BA-909B-FD9161FA1188}" destId="{978577C4-A9FB-4642-A59C-453D48D5132E}" srcOrd="0" destOrd="0" presId="urn:microsoft.com/office/officeart/2008/layout/AlternatingPictureCircles"/>
    <dgm:cxn modelId="{387952D2-2A6E-4D91-89A8-C0D0ADB31FCD}" type="presParOf" srcId="{2077905B-E462-44BA-909B-FD9161FA1188}" destId="{E1A3CD29-A89E-4DF8-92D0-A3273EAABEBA}" srcOrd="1" destOrd="0" presId="urn:microsoft.com/office/officeart/2008/layout/AlternatingPictureCircles"/>
    <dgm:cxn modelId="{BB388118-61AF-4686-9AA1-5F92E817A43C}" type="presParOf" srcId="{2077905B-E462-44BA-909B-FD9161FA1188}" destId="{1F17E796-F0D8-48D6-A76A-99CA3C76645A}" srcOrd="2" destOrd="0" presId="urn:microsoft.com/office/officeart/2008/layout/AlternatingPictureCircles"/>
    <dgm:cxn modelId="{6677CF18-C710-4C92-80C0-4F190820A1EC}" type="presParOf" srcId="{2077905B-E462-44BA-909B-FD9161FA1188}" destId="{04EBA827-FA44-415D-B98E-10F661E6CCFC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C07750E-4FCE-4171-9585-0F76B6D90FF8}" type="doc">
      <dgm:prSet loTypeId="urn:microsoft.com/office/officeart/2008/layout/BendingPictureCaption" loCatId="picture" qsTypeId="urn:microsoft.com/office/officeart/2005/8/quickstyle/simple1" qsCatId="simple" csTypeId="urn:microsoft.com/office/officeart/2005/8/colors/accent1_2" csCatId="accent1" phldr="1"/>
      <dgm:spPr/>
    </dgm:pt>
    <dgm:pt modelId="{BC89F3C7-8D01-4FEE-9801-39391A682FB1}">
      <dgm:prSet phldrT="[Texto]"/>
      <dgm:spPr/>
      <dgm:t>
        <a:bodyPr/>
        <a:lstStyle/>
        <a:p>
          <a:r>
            <a:rPr lang="es-MX"/>
            <a:t>Basura arrastrada por lluvias hacia la Laguna</a:t>
          </a:r>
        </a:p>
      </dgm:t>
    </dgm:pt>
    <dgm:pt modelId="{9CF95E34-D3F5-4C5A-9B7A-B587109FD1BD}" type="parTrans" cxnId="{C54068A8-4967-4833-952D-69390E805363}">
      <dgm:prSet/>
      <dgm:spPr/>
      <dgm:t>
        <a:bodyPr/>
        <a:lstStyle/>
        <a:p>
          <a:endParaRPr lang="es-MX"/>
        </a:p>
      </dgm:t>
    </dgm:pt>
    <dgm:pt modelId="{429B2D06-5694-480B-BB34-4C1CB87CD839}" type="sibTrans" cxnId="{C54068A8-4967-4833-952D-69390E805363}">
      <dgm:prSet/>
      <dgm:spPr/>
      <dgm:t>
        <a:bodyPr/>
        <a:lstStyle/>
        <a:p>
          <a:endParaRPr lang="es-MX"/>
        </a:p>
      </dgm:t>
    </dgm:pt>
    <dgm:pt modelId="{82387B7F-6A74-4DF3-B217-FDE41755C44C}" type="pres">
      <dgm:prSet presAssocID="{0C07750E-4FCE-4171-9585-0F76B6D90FF8}" presName="diagram" presStyleCnt="0">
        <dgm:presLayoutVars>
          <dgm:dir/>
        </dgm:presLayoutVars>
      </dgm:prSet>
      <dgm:spPr/>
    </dgm:pt>
    <dgm:pt modelId="{91D7331D-A903-4D2A-9505-057C528204E4}" type="pres">
      <dgm:prSet presAssocID="{BC89F3C7-8D01-4FEE-9801-39391A682FB1}" presName="composite" presStyleCnt="0"/>
      <dgm:spPr/>
    </dgm:pt>
    <dgm:pt modelId="{E1BA245B-9328-4D52-93D3-A10BA65DF1AA}" type="pres">
      <dgm:prSet presAssocID="{BC89F3C7-8D01-4FEE-9801-39391A682FB1}" presName="Image" presStyleLbl="bgShp" presStyleIdx="0" presStyleCnt="1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000" r="-8000"/>
          </a:stretch>
        </a:blipFill>
      </dgm:spPr>
      <dgm:extLst>
        <a:ext uri="{E40237B7-FDA0-4F09-8148-C483321AD2D9}">
          <dgm14:cNvPr xmlns:dgm14="http://schemas.microsoft.com/office/drawing/2010/diagram" id="0" name="" descr="Lluvias arrastran basura a La Laguna de Yuriria"/>
        </a:ext>
      </dgm:extLst>
    </dgm:pt>
    <dgm:pt modelId="{E945CCC9-7DA5-498C-92B2-F2FA4D8A48D3}" type="pres">
      <dgm:prSet presAssocID="{BC89F3C7-8D01-4FEE-9801-39391A682FB1}" presName="Parent" presStyleLbl="node0" presStyleIdx="0" presStyleCnt="1">
        <dgm:presLayoutVars>
          <dgm:bulletEnabled val="1"/>
        </dgm:presLayoutVars>
      </dgm:prSet>
      <dgm:spPr/>
    </dgm:pt>
  </dgm:ptLst>
  <dgm:cxnLst>
    <dgm:cxn modelId="{78632143-E8C2-41FC-892F-FDB08FE62E46}" type="presOf" srcId="{0C07750E-4FCE-4171-9585-0F76B6D90FF8}" destId="{82387B7F-6A74-4DF3-B217-FDE41755C44C}" srcOrd="0" destOrd="0" presId="urn:microsoft.com/office/officeart/2008/layout/BendingPictureCaption"/>
    <dgm:cxn modelId="{C313D47C-EAB2-412A-A94E-FE1426806B6D}" type="presOf" srcId="{BC89F3C7-8D01-4FEE-9801-39391A682FB1}" destId="{E945CCC9-7DA5-498C-92B2-F2FA4D8A48D3}" srcOrd="0" destOrd="0" presId="urn:microsoft.com/office/officeart/2008/layout/BendingPictureCaption"/>
    <dgm:cxn modelId="{C54068A8-4967-4833-952D-69390E805363}" srcId="{0C07750E-4FCE-4171-9585-0F76B6D90FF8}" destId="{BC89F3C7-8D01-4FEE-9801-39391A682FB1}" srcOrd="0" destOrd="0" parTransId="{9CF95E34-D3F5-4C5A-9B7A-B587109FD1BD}" sibTransId="{429B2D06-5694-480B-BB34-4C1CB87CD839}"/>
    <dgm:cxn modelId="{5DEF4F34-87F7-4A83-BF3A-E34F816B390A}" type="presParOf" srcId="{82387B7F-6A74-4DF3-B217-FDE41755C44C}" destId="{91D7331D-A903-4D2A-9505-057C528204E4}" srcOrd="0" destOrd="0" presId="urn:microsoft.com/office/officeart/2008/layout/BendingPictureCaption"/>
    <dgm:cxn modelId="{F9E19157-138B-4157-97A6-AEB24BB2B2C6}" type="presParOf" srcId="{91D7331D-A903-4D2A-9505-057C528204E4}" destId="{E1BA245B-9328-4D52-93D3-A10BA65DF1AA}" srcOrd="0" destOrd="0" presId="urn:microsoft.com/office/officeart/2008/layout/BendingPictureCaption"/>
    <dgm:cxn modelId="{891FD0FF-80B4-4706-903F-B6BEF72E54A7}" type="presParOf" srcId="{91D7331D-A903-4D2A-9505-057C528204E4}" destId="{E945CCC9-7DA5-498C-92B2-F2FA4D8A48D3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8577C4-A9FB-4642-A59C-453D48D5132E}">
      <dsp:nvSpPr>
        <dsp:cNvPr id="0" name=""/>
        <dsp:cNvSpPr/>
      </dsp:nvSpPr>
      <dsp:spPr>
        <a:xfrm>
          <a:off x="1300090" y="208427"/>
          <a:ext cx="1332628" cy="1332569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A3CD29-A89E-4DF8-92D0-A3273EAABEBA}">
      <dsp:nvSpPr>
        <dsp:cNvPr id="0" name=""/>
        <dsp:cNvSpPr/>
      </dsp:nvSpPr>
      <dsp:spPr>
        <a:xfrm>
          <a:off x="626" y="255065"/>
          <a:ext cx="1639003" cy="1239235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l="-7000" r="-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F17E796-F0D8-48D6-A76A-99CA3C76645A}">
      <dsp:nvSpPr>
        <dsp:cNvPr id="0" name=""/>
        <dsp:cNvSpPr/>
      </dsp:nvSpPr>
      <dsp:spPr>
        <a:xfrm>
          <a:off x="1446697" y="355003"/>
          <a:ext cx="1039413" cy="103936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700" kern="1200"/>
            <a:t>Contaminacion</a:t>
          </a:r>
        </a:p>
      </dsp:txBody>
      <dsp:txXfrm>
        <a:off x="1598916" y="507215"/>
        <a:ext cx="734975" cy="73494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BA245B-9328-4D52-93D3-A10BA65DF1AA}">
      <dsp:nvSpPr>
        <dsp:cNvPr id="0" name=""/>
        <dsp:cNvSpPr/>
      </dsp:nvSpPr>
      <dsp:spPr>
        <a:xfrm>
          <a:off x="211248" y="0"/>
          <a:ext cx="1810188" cy="1337722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000" r="-8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945CCC9-7DA5-498C-92B2-F2FA4D8A48D3}">
      <dsp:nvSpPr>
        <dsp:cNvPr id="0" name=""/>
        <dsp:cNvSpPr/>
      </dsp:nvSpPr>
      <dsp:spPr>
        <a:xfrm>
          <a:off x="577137" y="1095168"/>
          <a:ext cx="1559843" cy="37485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s-MX" sz="1000" kern="1200"/>
            <a:t>Basura arrastrada por lluvias hacia la Laguna</a:t>
          </a:r>
        </a:p>
      </dsp:txBody>
      <dsp:txXfrm>
        <a:off x="577137" y="1095168"/>
        <a:ext cx="1559843" cy="3748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0F0F58AD5A05E49BD15ABFC804FA653" ma:contentTypeVersion="4" ma:contentTypeDescription="Crear nuevo documento." ma:contentTypeScope="" ma:versionID="3f39154bf3bc90ba0884479ce06ec668">
  <xsd:schema xmlns:xsd="http://www.w3.org/2001/XMLSchema" xmlns:xs="http://www.w3.org/2001/XMLSchema" xmlns:p="http://schemas.microsoft.com/office/2006/metadata/properties" xmlns:ns2="e4b28520-b4a7-4162-a9fd-a4980bc4d753" targetNamespace="http://schemas.microsoft.com/office/2006/metadata/properties" ma:root="true" ma:fieldsID="aadf0c52be07b73877d65b54936c1c50" ns2:_="">
    <xsd:import namespace="e4b28520-b4a7-4162-a9fd-a4980bc4d7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b28520-b4a7-4162-a9fd-a4980bc4d7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SelectedStyle="\apasixtheditionofficeonline.xsl" StyleName="APA" Version="6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E79BAC20-3B97-450F-B3FC-EEECEFF33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b28520-b4a7-4162-a9fd-a4980bc4d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7717116-8D7E-463C-A966-A771EF10FE87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Tríptico (azul)</Template>
  <TotalTime>0</TotalTime>
  <Pages>2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2021-07-22T01:41:00Z</dcterms:created>
  <dcterms:modified xsi:type="dcterms:W3CDTF">2021-07-22T01:41:00Z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0x010100A0F0F58AD5A05E49BD15ABFC804FA653</vt:lpwstr>
  </property>
</Properties>
</file>